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18645" w14:textId="77777777" w:rsidR="0060772A" w:rsidRDefault="0060772A" w:rsidP="0060772A">
      <w:pPr>
        <w:jc w:val="center"/>
      </w:pPr>
      <w:r>
        <w:rPr>
          <w:noProof/>
        </w:rPr>
        <w:drawing>
          <wp:inline distT="0" distB="0" distL="0" distR="0" wp14:anchorId="4D7AD76B" wp14:editId="7CA70E44">
            <wp:extent cx="2139315" cy="777019"/>
            <wp:effectExtent l="0" t="0" r="0" b="4445"/>
            <wp:docPr id="1290752330" name="Image 1" descr="Une image contenant noir, obscurit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0752330" name="Image 1" descr="Une image contenant noir, obscurité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86" cy="798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8DAA2" w14:textId="77777777" w:rsidR="0060772A" w:rsidRPr="00F211D9" w:rsidRDefault="0060772A" w:rsidP="0060772A">
      <w:pPr>
        <w:jc w:val="center"/>
        <w:rPr>
          <w:b/>
          <w:bCs/>
          <w:sz w:val="28"/>
          <w:szCs w:val="28"/>
        </w:rPr>
      </w:pPr>
      <w:r w:rsidRPr="00F211D9">
        <w:rPr>
          <w:b/>
          <w:bCs/>
          <w:sz w:val="28"/>
          <w:szCs w:val="28"/>
        </w:rPr>
        <w:t>L’Opéra Royal de Wallonie – Liège</w:t>
      </w:r>
    </w:p>
    <w:p w14:paraId="00D86354" w14:textId="77777777" w:rsidR="0060772A" w:rsidRPr="00F211D9" w:rsidRDefault="0060772A" w:rsidP="0060772A">
      <w:pPr>
        <w:jc w:val="center"/>
        <w:rPr>
          <w:b/>
          <w:bCs/>
          <w:sz w:val="28"/>
          <w:szCs w:val="28"/>
        </w:rPr>
      </w:pPr>
      <w:r w:rsidRPr="00F211D9">
        <w:rPr>
          <w:b/>
          <w:bCs/>
          <w:sz w:val="28"/>
          <w:szCs w:val="28"/>
        </w:rPr>
        <w:t>Organise un concours de recrutement en vue d’engager :</w:t>
      </w:r>
    </w:p>
    <w:p w14:paraId="08674557" w14:textId="7AAF055B" w:rsidR="0060772A" w:rsidRPr="00F211D9" w:rsidRDefault="0060772A" w:rsidP="0060772A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F211D9">
        <w:rPr>
          <w:b/>
          <w:bCs/>
          <w:sz w:val="28"/>
          <w:szCs w:val="28"/>
        </w:rPr>
        <w:t xml:space="preserve">UN ALTO </w:t>
      </w:r>
      <w:r>
        <w:rPr>
          <w:b/>
          <w:bCs/>
          <w:sz w:val="28"/>
          <w:szCs w:val="28"/>
        </w:rPr>
        <w:t>TUTTI</w:t>
      </w:r>
    </w:p>
    <w:p w14:paraId="7CDBDA71" w14:textId="77777777" w:rsidR="0060772A" w:rsidRPr="000A2B3C" w:rsidRDefault="0060772A" w:rsidP="0060772A">
      <w:pPr>
        <w:jc w:val="both"/>
        <w:rPr>
          <w:b/>
          <w:bCs/>
          <w:i/>
          <w:iCs/>
          <w:u w:val="single"/>
        </w:rPr>
      </w:pPr>
      <w:r w:rsidRPr="000A2B3C">
        <w:rPr>
          <w:b/>
          <w:bCs/>
          <w:i/>
          <w:iCs/>
          <w:u w:val="single"/>
        </w:rPr>
        <w:t>Type de contrat :</w:t>
      </w:r>
    </w:p>
    <w:p w14:paraId="19582377" w14:textId="7FC6560F" w:rsidR="0060772A" w:rsidRDefault="0060772A" w:rsidP="0060772A">
      <w:pPr>
        <w:jc w:val="both"/>
      </w:pPr>
      <w:r>
        <w:t xml:space="preserve">Contrat à durée indéterminée qui prendra effet dès le </w:t>
      </w:r>
      <w:r w:rsidR="00A069F4">
        <w:t>19</w:t>
      </w:r>
      <w:r>
        <w:t xml:space="preserve"> août 2024.</w:t>
      </w:r>
    </w:p>
    <w:p w14:paraId="65555895" w14:textId="77777777" w:rsidR="0060772A" w:rsidRDefault="0060772A" w:rsidP="0060772A">
      <w:pPr>
        <w:jc w:val="both"/>
      </w:pPr>
      <w:r>
        <w:t xml:space="preserve">Pour toutes informations relatives aux conditions financières, merci de prendre contact avec le Directeur des Ressources Humaines : </w:t>
      </w:r>
      <w:hyperlink r:id="rId5" w:history="1">
        <w:r w:rsidRPr="00296861">
          <w:rPr>
            <w:rStyle w:val="Lienhypertexte"/>
          </w:rPr>
          <w:t>verfaillie@orw.be</w:t>
        </w:r>
      </w:hyperlink>
    </w:p>
    <w:p w14:paraId="1634297E" w14:textId="77777777" w:rsidR="0060772A" w:rsidRPr="000A2B3C" w:rsidRDefault="0060772A" w:rsidP="0060772A">
      <w:pPr>
        <w:jc w:val="both"/>
        <w:rPr>
          <w:b/>
          <w:bCs/>
          <w:i/>
          <w:iCs/>
          <w:u w:val="single"/>
        </w:rPr>
      </w:pPr>
    </w:p>
    <w:p w14:paraId="6A2886AF" w14:textId="77777777" w:rsidR="0060772A" w:rsidRPr="000A2B3C" w:rsidRDefault="0060772A" w:rsidP="0060772A">
      <w:pPr>
        <w:jc w:val="both"/>
        <w:rPr>
          <w:b/>
          <w:bCs/>
          <w:i/>
          <w:iCs/>
          <w:u w:val="single"/>
        </w:rPr>
      </w:pPr>
      <w:r w:rsidRPr="000A2B3C">
        <w:rPr>
          <w:b/>
          <w:bCs/>
          <w:i/>
          <w:iCs/>
          <w:u w:val="single"/>
        </w:rPr>
        <w:t>Inscription :</w:t>
      </w:r>
    </w:p>
    <w:p w14:paraId="2FC3E574" w14:textId="6040C1B5" w:rsidR="0060772A" w:rsidRDefault="0060772A" w:rsidP="0060772A">
      <w:pPr>
        <w:jc w:val="both"/>
      </w:pPr>
      <w:r>
        <w:t>Les inscriptions sont ouvertes jusqu’au</w:t>
      </w:r>
      <w:r w:rsidR="00A069F4">
        <w:t xml:space="preserve"> 8 avril </w:t>
      </w:r>
      <w:r>
        <w:t xml:space="preserve">2024 via l’envoi d’un formulaire en ligne que vous trouverez sur notre site internet : </w:t>
      </w:r>
      <w:hyperlink r:id="rId6" w:history="1">
        <w:r w:rsidRPr="00296861">
          <w:rPr>
            <w:rStyle w:val="Lienhypertexte"/>
          </w:rPr>
          <w:t>https://www.operaliege.be/a-propos/jobs/</w:t>
        </w:r>
      </w:hyperlink>
    </w:p>
    <w:p w14:paraId="094672FA" w14:textId="77777777" w:rsidR="0060772A" w:rsidRPr="000A2B3C" w:rsidRDefault="0060772A" w:rsidP="0060772A">
      <w:pPr>
        <w:jc w:val="both"/>
        <w:rPr>
          <w:b/>
          <w:bCs/>
          <w:i/>
          <w:iCs/>
          <w:u w:val="single"/>
        </w:rPr>
      </w:pPr>
    </w:p>
    <w:p w14:paraId="6EB5A082" w14:textId="77777777" w:rsidR="0060772A" w:rsidRPr="000A2B3C" w:rsidRDefault="0060772A" w:rsidP="0060772A">
      <w:pPr>
        <w:jc w:val="both"/>
        <w:rPr>
          <w:b/>
          <w:bCs/>
          <w:i/>
          <w:iCs/>
          <w:u w:val="single"/>
        </w:rPr>
      </w:pPr>
      <w:r w:rsidRPr="000A2B3C">
        <w:rPr>
          <w:b/>
          <w:bCs/>
          <w:i/>
          <w:iCs/>
          <w:u w:val="single"/>
        </w:rPr>
        <w:t>Le concours :</w:t>
      </w:r>
    </w:p>
    <w:p w14:paraId="48DB8433" w14:textId="3AABC957" w:rsidR="0060772A" w:rsidRDefault="0060772A" w:rsidP="0060772A">
      <w:pPr>
        <w:jc w:val="both"/>
      </w:pPr>
      <w:r>
        <w:t xml:space="preserve">Le concours se tiendra le </w:t>
      </w:r>
      <w:r>
        <w:rPr>
          <w:b/>
          <w:bCs/>
        </w:rPr>
        <w:t>lundi</w:t>
      </w:r>
      <w:r w:rsidRPr="00320331">
        <w:rPr>
          <w:b/>
          <w:bCs/>
        </w:rPr>
        <w:t xml:space="preserve"> </w:t>
      </w:r>
      <w:r>
        <w:rPr>
          <w:b/>
          <w:bCs/>
        </w:rPr>
        <w:t>29</w:t>
      </w:r>
      <w:r w:rsidRPr="00320331">
        <w:rPr>
          <w:b/>
          <w:bCs/>
        </w:rPr>
        <w:t xml:space="preserve"> </w:t>
      </w:r>
      <w:r>
        <w:rPr>
          <w:b/>
          <w:bCs/>
        </w:rPr>
        <w:t>avril</w:t>
      </w:r>
      <w:r w:rsidRPr="00320331">
        <w:rPr>
          <w:b/>
          <w:bCs/>
        </w:rPr>
        <w:t xml:space="preserve"> 2024 à </w:t>
      </w:r>
      <w:r>
        <w:rPr>
          <w:b/>
          <w:bCs/>
        </w:rPr>
        <w:t>9</w:t>
      </w:r>
      <w:r w:rsidRPr="00320331">
        <w:rPr>
          <w:b/>
          <w:bCs/>
        </w:rPr>
        <w:t>H00</w:t>
      </w:r>
      <w:r>
        <w:t xml:space="preserve"> au Théâtre Royal, situé Rue des Dominicains, 1 – 4000 Liège.</w:t>
      </w:r>
    </w:p>
    <w:p w14:paraId="286B84CD" w14:textId="77777777" w:rsidR="0060772A" w:rsidRDefault="0060772A" w:rsidP="0060772A">
      <w:pPr>
        <w:jc w:val="both"/>
      </w:pPr>
    </w:p>
    <w:p w14:paraId="3FD27202" w14:textId="77777777" w:rsidR="0060772A" w:rsidRDefault="0060772A" w:rsidP="0060772A">
      <w:pPr>
        <w:jc w:val="both"/>
        <w:rPr>
          <w:b/>
          <w:bCs/>
          <w:i/>
          <w:iCs/>
          <w:u w:val="single"/>
        </w:rPr>
      </w:pPr>
      <w:r w:rsidRPr="000A2B3C">
        <w:rPr>
          <w:b/>
          <w:bCs/>
          <w:i/>
          <w:iCs/>
          <w:u w:val="single"/>
        </w:rPr>
        <w:t>Le programme à présenter est le suivant :</w:t>
      </w:r>
    </w:p>
    <w:p w14:paraId="076C7FC9" w14:textId="77777777" w:rsidR="0060772A" w:rsidRDefault="0060772A" w:rsidP="0060772A">
      <w:pPr>
        <w:jc w:val="both"/>
      </w:pPr>
    </w:p>
    <w:p w14:paraId="686EF951" w14:textId="77777777" w:rsidR="0060772A" w:rsidRDefault="0060772A" w:rsidP="0060772A">
      <w:pPr>
        <w:jc w:val="both"/>
      </w:pPr>
      <w:r w:rsidRPr="00F211D9">
        <w:rPr>
          <w:b/>
          <w:bCs/>
        </w:rPr>
        <w:t>1</w:t>
      </w:r>
      <w:r w:rsidRPr="00F211D9">
        <w:rPr>
          <w:b/>
          <w:bCs/>
          <w:vertAlign w:val="superscript"/>
        </w:rPr>
        <w:t>er</w:t>
      </w:r>
      <w:r w:rsidRPr="00F211D9">
        <w:rPr>
          <w:b/>
          <w:bCs/>
        </w:rPr>
        <w:t xml:space="preserve"> tour</w:t>
      </w:r>
      <w:r>
        <w:t> : Traits d’orchestre</w:t>
      </w:r>
    </w:p>
    <w:p w14:paraId="045F7438" w14:textId="77777777" w:rsidR="0060772A" w:rsidRDefault="0060772A" w:rsidP="0060772A">
      <w:pPr>
        <w:jc w:val="both"/>
      </w:pPr>
      <w:r w:rsidRPr="00F211D9">
        <w:rPr>
          <w:b/>
          <w:bCs/>
        </w:rPr>
        <w:t>2</w:t>
      </w:r>
      <w:r w:rsidRPr="00F211D9">
        <w:rPr>
          <w:b/>
          <w:bCs/>
          <w:vertAlign w:val="superscript"/>
        </w:rPr>
        <w:t>e</w:t>
      </w:r>
      <w:r w:rsidRPr="00F211D9">
        <w:rPr>
          <w:b/>
          <w:bCs/>
        </w:rPr>
        <w:t xml:space="preserve"> tour</w:t>
      </w:r>
      <w:r>
        <w:t> : Concerto de Stamitz ou de Hoffmeister, 1</w:t>
      </w:r>
      <w:r w:rsidRPr="000A2B3C">
        <w:rPr>
          <w:vertAlign w:val="superscript"/>
        </w:rPr>
        <w:t>er</w:t>
      </w:r>
      <w:r>
        <w:t xml:space="preserve"> mouvement sans cadence</w:t>
      </w:r>
    </w:p>
    <w:p w14:paraId="267A4F38" w14:textId="26598482" w:rsidR="0060772A" w:rsidRPr="0060772A" w:rsidRDefault="0060772A" w:rsidP="0060772A">
      <w:pPr>
        <w:jc w:val="both"/>
        <w:rPr>
          <w:b/>
          <w:bCs/>
          <w:i/>
          <w:iCs/>
          <w:color w:val="FF0000"/>
        </w:rPr>
      </w:pPr>
      <w:r w:rsidRPr="0060772A">
        <w:rPr>
          <w:b/>
          <w:bCs/>
          <w:i/>
          <w:iCs/>
          <w:color w:val="FF0000"/>
        </w:rPr>
        <w:t>Les deux premiers tours se déroulent derrière un paravent et sont éliminatoires.</w:t>
      </w:r>
    </w:p>
    <w:p w14:paraId="5CFA2903" w14:textId="77777777" w:rsidR="0060772A" w:rsidRDefault="0060772A" w:rsidP="0060772A">
      <w:pPr>
        <w:jc w:val="both"/>
      </w:pPr>
      <w:r w:rsidRPr="00F211D9">
        <w:rPr>
          <w:b/>
          <w:bCs/>
        </w:rPr>
        <w:t>3</w:t>
      </w:r>
      <w:r w:rsidRPr="00F211D9">
        <w:rPr>
          <w:b/>
          <w:bCs/>
          <w:vertAlign w:val="superscript"/>
        </w:rPr>
        <w:t>e</w:t>
      </w:r>
      <w:r w:rsidRPr="00F211D9">
        <w:rPr>
          <w:b/>
          <w:bCs/>
        </w:rPr>
        <w:t xml:space="preserve"> tour</w:t>
      </w:r>
      <w:r>
        <w:t> : Traits d’orchestre</w:t>
      </w:r>
    </w:p>
    <w:p w14:paraId="311BBC34" w14:textId="77777777" w:rsidR="0060772A" w:rsidRDefault="0060772A" w:rsidP="0060772A">
      <w:pPr>
        <w:jc w:val="center"/>
      </w:pPr>
    </w:p>
    <w:p w14:paraId="100FD3D0" w14:textId="6C7144B9" w:rsidR="0060772A" w:rsidRPr="0081122C" w:rsidRDefault="0060772A" w:rsidP="0060772A">
      <w:pPr>
        <w:jc w:val="center"/>
        <w:rPr>
          <w:b/>
          <w:bCs/>
          <w:u w:val="single"/>
        </w:rPr>
      </w:pPr>
      <w:r w:rsidRPr="0081122C">
        <w:rPr>
          <w:b/>
          <w:bCs/>
          <w:u w:val="single"/>
        </w:rPr>
        <w:t xml:space="preserve">Traits </w:t>
      </w:r>
      <w:r>
        <w:rPr>
          <w:b/>
          <w:bCs/>
          <w:u w:val="single"/>
        </w:rPr>
        <w:t>d’orchestre</w:t>
      </w:r>
      <w:r w:rsidRPr="0081122C">
        <w:rPr>
          <w:b/>
          <w:bCs/>
          <w:u w:val="single"/>
        </w:rPr>
        <w:t> :</w:t>
      </w:r>
    </w:p>
    <w:p w14:paraId="151F7412" w14:textId="77777777" w:rsidR="0060772A" w:rsidRDefault="0060772A" w:rsidP="0060772A">
      <w:pPr>
        <w:jc w:val="center"/>
      </w:pPr>
      <w:r>
        <w:t xml:space="preserve">W.A. Mozart : </w:t>
      </w:r>
      <w:r w:rsidRPr="00F211D9">
        <w:rPr>
          <w:b/>
          <w:bCs/>
        </w:rPr>
        <w:t>Die Zauberflöte</w:t>
      </w:r>
    </w:p>
    <w:p w14:paraId="72B49879" w14:textId="77777777" w:rsidR="0060772A" w:rsidRDefault="0060772A" w:rsidP="0060772A">
      <w:pPr>
        <w:jc w:val="center"/>
        <w:rPr>
          <w:b/>
          <w:bCs/>
        </w:rPr>
      </w:pPr>
      <w:r>
        <w:t xml:space="preserve">G. Rossini : </w:t>
      </w:r>
      <w:r w:rsidRPr="00F211D9">
        <w:rPr>
          <w:b/>
          <w:bCs/>
        </w:rPr>
        <w:t>La Gazza ladra</w:t>
      </w:r>
    </w:p>
    <w:p w14:paraId="7FAC1E7F" w14:textId="450E4E8D" w:rsidR="0060772A" w:rsidRDefault="0060772A" w:rsidP="0060772A">
      <w:pPr>
        <w:jc w:val="center"/>
        <w:rPr>
          <w:b/>
          <w:bCs/>
        </w:rPr>
      </w:pPr>
      <w:r w:rsidRPr="0060772A">
        <w:t>R. Wagner</w:t>
      </w:r>
      <w:r>
        <w:rPr>
          <w:b/>
          <w:bCs/>
        </w:rPr>
        <w:t> </w:t>
      </w:r>
      <w:r w:rsidRPr="0060772A">
        <w:t>:</w:t>
      </w:r>
      <w:r>
        <w:rPr>
          <w:b/>
          <w:bCs/>
        </w:rPr>
        <w:t xml:space="preserve"> Tannhäuser</w:t>
      </w:r>
    </w:p>
    <w:p w14:paraId="7D12D21E" w14:textId="0AA06365" w:rsidR="0060772A" w:rsidRDefault="0060772A" w:rsidP="0060772A">
      <w:pPr>
        <w:jc w:val="center"/>
      </w:pPr>
      <w:r w:rsidRPr="0060772A">
        <w:t>J. Brahms :</w:t>
      </w:r>
      <w:r>
        <w:rPr>
          <w:b/>
          <w:bCs/>
        </w:rPr>
        <w:t xml:space="preserve"> Variations Haydn</w:t>
      </w:r>
    </w:p>
    <w:p w14:paraId="5F8BB2FC" w14:textId="77777777" w:rsidR="0060772A" w:rsidRDefault="0060772A" w:rsidP="0060772A">
      <w:pPr>
        <w:jc w:val="center"/>
      </w:pPr>
      <w:r>
        <w:lastRenderedPageBreak/>
        <w:t xml:space="preserve">R. Strauss : </w:t>
      </w:r>
      <w:r w:rsidRPr="00F211D9">
        <w:rPr>
          <w:b/>
          <w:bCs/>
        </w:rPr>
        <w:t>Der Rosenkavalier</w:t>
      </w:r>
    </w:p>
    <w:p w14:paraId="0D5E64B0" w14:textId="050E71D4" w:rsidR="0060772A" w:rsidRDefault="0060772A" w:rsidP="0060772A">
      <w:pPr>
        <w:jc w:val="center"/>
        <w:rPr>
          <w:b/>
          <w:bCs/>
        </w:rPr>
      </w:pPr>
      <w:r>
        <w:t xml:space="preserve">G. Puccini : </w:t>
      </w:r>
      <w:r>
        <w:rPr>
          <w:b/>
          <w:bCs/>
        </w:rPr>
        <w:t>Manon Lescaut</w:t>
      </w:r>
    </w:p>
    <w:p w14:paraId="7CDFC48D" w14:textId="77777777" w:rsidR="0060772A" w:rsidRDefault="0060772A" w:rsidP="0060772A">
      <w:pPr>
        <w:jc w:val="center"/>
        <w:rPr>
          <w:b/>
          <w:bCs/>
        </w:rPr>
      </w:pPr>
      <w:r>
        <w:t xml:space="preserve">G. Verdi : </w:t>
      </w:r>
      <w:r w:rsidRPr="00F211D9">
        <w:rPr>
          <w:b/>
          <w:bCs/>
        </w:rPr>
        <w:t>Otello</w:t>
      </w:r>
    </w:p>
    <w:p w14:paraId="002A86AA" w14:textId="7EC810C2" w:rsidR="0060772A" w:rsidRDefault="0060772A" w:rsidP="0060772A">
      <w:pPr>
        <w:jc w:val="center"/>
        <w:rPr>
          <w:b/>
          <w:bCs/>
        </w:rPr>
      </w:pPr>
      <w:r w:rsidRPr="0060772A">
        <w:t>D. Chostakovitch :</w:t>
      </w:r>
      <w:r>
        <w:rPr>
          <w:b/>
          <w:bCs/>
        </w:rPr>
        <w:t xml:space="preserve"> 5</w:t>
      </w:r>
      <w:r w:rsidRPr="0060772A">
        <w:rPr>
          <w:b/>
          <w:bCs/>
          <w:vertAlign w:val="superscript"/>
        </w:rPr>
        <w:t>e</w:t>
      </w:r>
      <w:r>
        <w:rPr>
          <w:b/>
          <w:bCs/>
        </w:rPr>
        <w:t xml:space="preserve"> symphonie</w:t>
      </w:r>
    </w:p>
    <w:p w14:paraId="6781649A" w14:textId="08ED35A6" w:rsidR="0060772A" w:rsidRDefault="0060772A" w:rsidP="0060772A">
      <w:pPr>
        <w:jc w:val="center"/>
      </w:pPr>
      <w:r w:rsidRPr="0060772A">
        <w:t>G. Puccini :</w:t>
      </w:r>
      <w:r>
        <w:rPr>
          <w:b/>
          <w:bCs/>
        </w:rPr>
        <w:t xml:space="preserve"> Madama Butterfly</w:t>
      </w:r>
    </w:p>
    <w:p w14:paraId="7E8E5CCC" w14:textId="77777777" w:rsidR="0060772A" w:rsidRDefault="0060772A" w:rsidP="0060772A">
      <w:pPr>
        <w:jc w:val="center"/>
        <w:rPr>
          <w:b/>
          <w:bCs/>
        </w:rPr>
      </w:pPr>
    </w:p>
    <w:p w14:paraId="368AF014" w14:textId="77777777" w:rsidR="0060772A" w:rsidRPr="00146D1D" w:rsidRDefault="0060772A" w:rsidP="0060772A">
      <w:pPr>
        <w:jc w:val="center"/>
        <w:rPr>
          <w:b/>
          <w:bCs/>
          <w:u w:val="single"/>
        </w:rPr>
      </w:pPr>
      <w:r w:rsidRPr="00146D1D">
        <w:rPr>
          <w:b/>
          <w:bCs/>
          <w:u w:val="single"/>
        </w:rPr>
        <w:t>Le Jury se réserve le droit de modifier l’ordre du programme du concours</w:t>
      </w:r>
    </w:p>
    <w:p w14:paraId="0B28ED62" w14:textId="77777777" w:rsidR="0060772A" w:rsidRDefault="0060772A" w:rsidP="0060772A">
      <w:pPr>
        <w:jc w:val="center"/>
        <w:rPr>
          <w:b/>
          <w:bCs/>
        </w:rPr>
      </w:pPr>
      <w:r>
        <w:rPr>
          <w:b/>
          <w:bCs/>
        </w:rPr>
        <w:t xml:space="preserve">Pour tout renseignement pratique, merci de vous adresser à </w:t>
      </w:r>
      <w:hyperlink r:id="rId7" w:history="1">
        <w:r w:rsidRPr="00296861">
          <w:rPr>
            <w:rStyle w:val="Lienhypertexte"/>
            <w:b/>
            <w:bCs/>
          </w:rPr>
          <w:t>concours@operaliege.be</w:t>
        </w:r>
      </w:hyperlink>
    </w:p>
    <w:p w14:paraId="3C279255" w14:textId="77777777" w:rsidR="0060772A" w:rsidRDefault="0060772A" w:rsidP="0060772A">
      <w:pPr>
        <w:jc w:val="center"/>
      </w:pPr>
    </w:p>
    <w:p w14:paraId="55259687" w14:textId="77777777" w:rsidR="0060772A" w:rsidRDefault="0060772A" w:rsidP="0060772A">
      <w:pPr>
        <w:jc w:val="both"/>
      </w:pPr>
    </w:p>
    <w:p w14:paraId="1E0C961B" w14:textId="77777777" w:rsidR="0060772A" w:rsidRPr="000A2B3C" w:rsidRDefault="0060772A" w:rsidP="0060772A">
      <w:pPr>
        <w:jc w:val="both"/>
      </w:pPr>
    </w:p>
    <w:p w14:paraId="63E75436" w14:textId="77777777" w:rsidR="0060772A" w:rsidRDefault="0060772A" w:rsidP="0060772A">
      <w:pPr>
        <w:jc w:val="both"/>
      </w:pPr>
    </w:p>
    <w:p w14:paraId="3C96839E" w14:textId="77777777" w:rsidR="0060772A" w:rsidRDefault="0060772A" w:rsidP="0060772A">
      <w:pPr>
        <w:jc w:val="both"/>
      </w:pPr>
    </w:p>
    <w:p w14:paraId="754422BB" w14:textId="77777777" w:rsidR="0060772A" w:rsidRDefault="0060772A" w:rsidP="0060772A">
      <w:pPr>
        <w:jc w:val="both"/>
      </w:pPr>
    </w:p>
    <w:p w14:paraId="51F55412" w14:textId="77777777" w:rsidR="0060772A" w:rsidRDefault="0060772A" w:rsidP="0060772A">
      <w:pPr>
        <w:jc w:val="both"/>
      </w:pPr>
    </w:p>
    <w:p w14:paraId="4BA7255C" w14:textId="77777777" w:rsidR="0060772A" w:rsidRDefault="0060772A" w:rsidP="0060772A">
      <w:pPr>
        <w:jc w:val="both"/>
      </w:pPr>
    </w:p>
    <w:p w14:paraId="665106B2" w14:textId="77777777" w:rsidR="0060772A" w:rsidRDefault="0060772A" w:rsidP="0060772A">
      <w:pPr>
        <w:jc w:val="both"/>
      </w:pPr>
    </w:p>
    <w:p w14:paraId="0A088ED9" w14:textId="77777777" w:rsidR="006A3A05" w:rsidRDefault="006A3A05"/>
    <w:sectPr w:rsidR="006A3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72A"/>
    <w:rsid w:val="003D0740"/>
    <w:rsid w:val="0060772A"/>
    <w:rsid w:val="006A3A05"/>
    <w:rsid w:val="00A0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7677A"/>
  <w15:chartTrackingRefBased/>
  <w15:docId w15:val="{5B4CD095-E99C-400F-8EFB-8ADAD1C2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7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077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ncours@operaliege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peraliege.be/a-propos/jobs/" TargetMode="External"/><Relationship Id="rId5" Type="http://schemas.openxmlformats.org/officeDocument/2006/relationships/hyperlink" Target="mailto:verfaillie@orw.be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230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Michèle Isaac</dc:creator>
  <cp:keywords/>
  <dc:description/>
  <cp:lastModifiedBy>Michèle Isaac</cp:lastModifiedBy>
  <cp:revision>2</cp:revision>
  <dcterms:created xsi:type="dcterms:W3CDTF">2024-01-04T13:54:00Z</dcterms:created>
  <dcterms:modified xsi:type="dcterms:W3CDTF">2024-01-05T08:04:00Z</dcterms:modified>
</cp:coreProperties>
</file>