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34902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91" cy="10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Default="00771280" w:rsidP="009C6A57">
      <w:pPr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2C140A" w:rsidRPr="002C140A" w:rsidRDefault="002C140A" w:rsidP="009C6A57">
      <w:pPr>
        <w:rPr>
          <w:b/>
          <w:sz w:val="24"/>
          <w:szCs w:val="24"/>
        </w:rPr>
      </w:pPr>
      <w:r w:rsidRPr="002C140A">
        <w:rPr>
          <w:b/>
          <w:sz w:val="24"/>
          <w:szCs w:val="24"/>
        </w:rPr>
        <w:t>All excerpts required can be found in the</w:t>
      </w:r>
      <w:r w:rsidR="00CF0425">
        <w:rPr>
          <w:b/>
          <w:sz w:val="24"/>
          <w:szCs w:val="24"/>
        </w:rPr>
        <w:t xml:space="preserve"> excerpts and</w:t>
      </w:r>
      <w:r w:rsidRPr="002C140A">
        <w:rPr>
          <w:b/>
          <w:sz w:val="24"/>
          <w:szCs w:val="24"/>
        </w:rPr>
        <w:t xml:space="preserve"> repertoire </w:t>
      </w:r>
      <w:r w:rsidR="000B0E78">
        <w:rPr>
          <w:b/>
          <w:sz w:val="24"/>
          <w:szCs w:val="24"/>
        </w:rPr>
        <w:t>booklet</w:t>
      </w:r>
    </w:p>
    <w:p w:rsidR="00560998" w:rsidRPr="00D70D5D" w:rsidRDefault="0075403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1</w:t>
      </w:r>
      <w:r w:rsidR="00560998" w:rsidRPr="00D70D5D">
        <w:rPr>
          <w:b/>
          <w:u w:val="single"/>
        </w:rPr>
        <w:t>:</w:t>
      </w:r>
      <w:r w:rsidR="00560998" w:rsidRPr="00D70D5D">
        <w:rPr>
          <w:b/>
        </w:rPr>
        <w:t xml:space="preserve"> </w:t>
      </w:r>
      <w:r w:rsidR="00EF5889">
        <w:rPr>
          <w:b/>
        </w:rPr>
        <w:t>Digital Submission – Screened AV Recording</w:t>
      </w:r>
      <w:r w:rsidR="002F5121">
        <w:rPr>
          <w:b/>
        </w:rPr>
        <w:t xml:space="preserve"> (Please read Digital Submission guidelines)</w:t>
      </w:r>
    </w:p>
    <w:p w:rsidR="00560998" w:rsidRDefault="00FB3E8F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ED7D04">
        <w:t xml:space="preserve">Please prepare the following excerpts: </w:t>
      </w:r>
      <w:r w:rsidR="00CF0425" w:rsidRPr="00ED7D04">
        <w:rPr>
          <w:bCs/>
        </w:rPr>
        <w:t>(refer to the booklet for exact bar numbers)</w:t>
      </w:r>
    </w:p>
    <w:p w:rsidR="00A840D6" w:rsidRP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A840D6">
        <w:rPr>
          <w:bCs/>
        </w:rPr>
        <w:t>1. Mozart The Magic Flute (2nd Violin, two excerpts)</w:t>
      </w:r>
    </w:p>
    <w:p w:rsidR="00A840D6" w:rsidRP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A840D6">
        <w:rPr>
          <w:bCs/>
        </w:rPr>
        <w:t>2. R Strauss Don Juan Overture (1st Violin)</w:t>
      </w:r>
    </w:p>
    <w:p w:rsidR="00243571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A840D6">
        <w:rPr>
          <w:bCs/>
        </w:rPr>
        <w:t>3. Wagner Parsifal opening (1st Violin – top line)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Digital </w:t>
      </w:r>
      <w:r w:rsidRPr="00DB70AD">
        <w:rPr>
          <w:b/>
          <w:bCs/>
        </w:rPr>
        <w:t xml:space="preserve">Shortlisting Criteria for live audition in Glasgow will be based on the following: 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>1.</w:t>
      </w:r>
      <w:r w:rsidRPr="00DB70AD">
        <w:rPr>
          <w:bCs/>
        </w:rPr>
        <w:tab/>
        <w:t>Musicianship: musical understanding of the excerpts performed, including style and phrasing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>2.</w:t>
      </w:r>
      <w:r w:rsidRPr="00DB70AD">
        <w:rPr>
          <w:bCs/>
        </w:rPr>
        <w:tab/>
        <w:t xml:space="preserve">Technical accomplishment: encompassing intonation, </w:t>
      </w:r>
      <w:r>
        <w:rPr>
          <w:bCs/>
        </w:rPr>
        <w:t xml:space="preserve">range of </w:t>
      </w:r>
      <w:r w:rsidRPr="00DB70AD">
        <w:rPr>
          <w:bCs/>
        </w:rPr>
        <w:t xml:space="preserve">articulation, rhythmic stability and </w:t>
      </w:r>
      <w:r>
        <w:rPr>
          <w:bCs/>
        </w:rPr>
        <w:t xml:space="preserve">    </w:t>
      </w:r>
      <w:r w:rsidRPr="00DB70AD">
        <w:rPr>
          <w:bCs/>
        </w:rPr>
        <w:t>accuracy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 xml:space="preserve">The panel will not assess tone quality or dynamic range in the Round 1 </w:t>
      </w:r>
      <w:r>
        <w:rPr>
          <w:bCs/>
        </w:rPr>
        <w:t>Digital Submission</w:t>
      </w:r>
      <w:r w:rsidRPr="00DB70AD">
        <w:rPr>
          <w:bCs/>
        </w:rPr>
        <w:t>.</w:t>
      </w:r>
    </w:p>
    <w:p w:rsidR="008C5D1B" w:rsidRPr="00ED7D04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F5121" w:rsidRPr="00D70D5D" w:rsidRDefault="002F512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2</w:t>
      </w:r>
      <w:r w:rsidRPr="00D70D5D">
        <w:rPr>
          <w:b/>
          <w:u w:val="single"/>
        </w:rPr>
        <w:t>:</w:t>
      </w:r>
      <w:r>
        <w:rPr>
          <w:b/>
        </w:rPr>
        <w:t xml:space="preserve"> I</w:t>
      </w:r>
      <w:r w:rsidR="00EF5889">
        <w:rPr>
          <w:b/>
        </w:rPr>
        <w:t>n person audition</w:t>
      </w:r>
    </w:p>
    <w:p w:rsidR="002F5121" w:rsidRPr="00ED7D04" w:rsidRDefault="002F512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ED7D04">
        <w:t xml:space="preserve">Please prepare the following repertoire and excerpts: </w:t>
      </w:r>
      <w:r w:rsidRPr="00ED7D04">
        <w:rPr>
          <w:bCs/>
        </w:rPr>
        <w:t>(refer to the booklet for exact bar numbers)</w:t>
      </w:r>
    </w:p>
    <w:p w:rsidR="002F5121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ED7D04">
        <w:rPr>
          <w:u w:val="single"/>
        </w:rPr>
        <w:t>Set Piece</w:t>
      </w:r>
    </w:p>
    <w:p w:rsidR="002F5121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243571" w:rsidRDefault="00A840D6" w:rsidP="00A840D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Mozart 1st movement exposi</w:t>
      </w:r>
      <w:r>
        <w:t xml:space="preserve">tion from one of the following: </w:t>
      </w:r>
      <w:r>
        <w:t>Violin Concerto No. 3, No.4 or No.5</w:t>
      </w:r>
    </w:p>
    <w:p w:rsidR="00A840D6" w:rsidRPr="0075403B" w:rsidRDefault="00A840D6" w:rsidP="00A840D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highlight w:val="yellow"/>
        </w:rPr>
      </w:pPr>
    </w:p>
    <w:p w:rsidR="002F5121" w:rsidRPr="00ED7D04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ED7D04">
        <w:rPr>
          <w:u w:val="single"/>
        </w:rPr>
        <w:t>Excerpts</w:t>
      </w:r>
    </w:p>
    <w:p w:rsidR="00ED7D04" w:rsidRDefault="00ED7D04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1. Britten </w:t>
      </w:r>
      <w:r>
        <w:tab/>
      </w:r>
      <w:r>
        <w:tab/>
      </w:r>
      <w:r>
        <w:t>‘Dawn’, Four Sea Interludes from Peter Grimes (1st Violin)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</w:t>
      </w:r>
      <w:r>
        <w:t>Beginning to Fig.3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2. Mendelssohn </w:t>
      </w:r>
      <w:r>
        <w:tab/>
      </w:r>
      <w:r>
        <w:t>Scherzo, A Midsummer Night’s Dream (1st Violin)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3. Mozart </w:t>
      </w:r>
      <w:r>
        <w:tab/>
      </w:r>
      <w:r>
        <w:tab/>
      </w:r>
      <w:r>
        <w:t>Symphony No.39 (1st Violin):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- 2</w:t>
      </w:r>
      <w:r>
        <w:t>nd Movement, Andante con moto (opening section – no repeats)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                       - 4th Movement, Allegro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4. </w:t>
      </w:r>
      <w:r>
        <w:t xml:space="preserve">Puccini </w:t>
      </w:r>
      <w:r>
        <w:tab/>
      </w:r>
      <w:r>
        <w:tab/>
        <w:t>Tosca, Act 2, Fig.59 (1</w:t>
      </w:r>
      <w:r>
        <w:t>st Violin)</w:t>
      </w:r>
    </w:p>
    <w:p w:rsidR="00E61E04" w:rsidRDefault="00A840D6" w:rsidP="00A840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5. R. Strauss </w:t>
      </w:r>
      <w:r>
        <w:tab/>
      </w:r>
      <w:r>
        <w:tab/>
      </w:r>
      <w:r>
        <w:t>Der Rosenkavelier, Act 1 opening (1st Violin)</w:t>
      </w:r>
    </w:p>
    <w:p w:rsidR="00E61E04" w:rsidRDefault="00E61E04" w:rsidP="00E61E04"/>
    <w:p w:rsidR="00243571" w:rsidRDefault="00243571" w:rsidP="00E6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E61E04" w:rsidRPr="00994041" w:rsidRDefault="00E61E04" w:rsidP="00E6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>
        <w:rPr>
          <w:b/>
        </w:rPr>
        <w:t xml:space="preserve"> I</w:t>
      </w:r>
      <w:r w:rsidRPr="00D70D5D">
        <w:rPr>
          <w:b/>
        </w:rPr>
        <w:t>n person</w:t>
      </w:r>
      <w:r>
        <w:rPr>
          <w:b/>
        </w:rPr>
        <w:t xml:space="preserve"> ensemble audition</w:t>
      </w:r>
      <w:r w:rsidRPr="00D70D5D">
        <w:rPr>
          <w:b/>
        </w:rPr>
        <w:t xml:space="preserve"> with </w:t>
      </w:r>
      <w:r>
        <w:rPr>
          <w:b/>
        </w:rPr>
        <w:t>members of the orchestra and Music Director</w:t>
      </w:r>
    </w:p>
    <w:p w:rsidR="00A840D6" w:rsidRDefault="00A840D6" w:rsidP="00A8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Mozart </w:t>
      </w:r>
      <w:r>
        <w:tab/>
      </w:r>
      <w:r>
        <w:tab/>
      </w:r>
      <w:r>
        <w:t>String Qu</w:t>
      </w:r>
      <w:r>
        <w:t>artet No.14 in G major k.387, 1</w:t>
      </w:r>
      <w:r>
        <w:t>st Movement (2nd Violin)</w:t>
      </w:r>
    </w:p>
    <w:p w:rsidR="00243571" w:rsidRDefault="00A840D6" w:rsidP="00A8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Puccini </w:t>
      </w:r>
      <w:r>
        <w:tab/>
      </w:r>
      <w:r>
        <w:tab/>
      </w:r>
      <w:r>
        <w:t>Crisantimi for string quintet (2nd Violin)</w:t>
      </w:r>
    </w:p>
    <w:p w:rsidR="00243571" w:rsidRPr="0099404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61E04" w:rsidRPr="00E61E04" w:rsidRDefault="00E61E04" w:rsidP="00E61E04">
      <w:pPr>
        <w:pStyle w:val="NoSpacing"/>
      </w:pPr>
    </w:p>
    <w:sectPr w:rsidR="00E61E04" w:rsidRPr="00E61E04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F6F60"/>
    <w:multiLevelType w:val="hybridMultilevel"/>
    <w:tmpl w:val="9744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498"/>
    <w:multiLevelType w:val="hybridMultilevel"/>
    <w:tmpl w:val="7BC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6FB2"/>
    <w:multiLevelType w:val="hybridMultilevel"/>
    <w:tmpl w:val="CA886704"/>
    <w:lvl w:ilvl="0" w:tplc="29FADC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441A97"/>
    <w:multiLevelType w:val="hybridMultilevel"/>
    <w:tmpl w:val="6E3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9301A"/>
    <w:rsid w:val="000B0E78"/>
    <w:rsid w:val="00243571"/>
    <w:rsid w:val="002C140A"/>
    <w:rsid w:val="002F5121"/>
    <w:rsid w:val="00346E97"/>
    <w:rsid w:val="004436BC"/>
    <w:rsid w:val="00443BD5"/>
    <w:rsid w:val="00560998"/>
    <w:rsid w:val="00611AD6"/>
    <w:rsid w:val="0065644C"/>
    <w:rsid w:val="006C35E3"/>
    <w:rsid w:val="0075403B"/>
    <w:rsid w:val="00771280"/>
    <w:rsid w:val="00896803"/>
    <w:rsid w:val="008C5D1B"/>
    <w:rsid w:val="008E1341"/>
    <w:rsid w:val="0098598D"/>
    <w:rsid w:val="00994041"/>
    <w:rsid w:val="009C6A57"/>
    <w:rsid w:val="00A42490"/>
    <w:rsid w:val="00A840D6"/>
    <w:rsid w:val="00BA1F0C"/>
    <w:rsid w:val="00BD0A83"/>
    <w:rsid w:val="00C779E8"/>
    <w:rsid w:val="00CC30DE"/>
    <w:rsid w:val="00CF0425"/>
    <w:rsid w:val="00D70D5D"/>
    <w:rsid w:val="00D93E68"/>
    <w:rsid w:val="00E61E04"/>
    <w:rsid w:val="00ED0453"/>
    <w:rsid w:val="00ED7D04"/>
    <w:rsid w:val="00EF5889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95EB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FB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3</cp:revision>
  <dcterms:created xsi:type="dcterms:W3CDTF">2024-03-27T13:32:00Z</dcterms:created>
  <dcterms:modified xsi:type="dcterms:W3CDTF">2024-03-27T13:36:00Z</dcterms:modified>
</cp:coreProperties>
</file>